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9E9" w:rsidRPr="0089399D" w:rsidRDefault="00D029E9" w:rsidP="0089399D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  <w:bookmarkStart w:id="0" w:name="_GoBack"/>
      <w:r w:rsidRPr="0089399D">
        <w:rPr>
          <w:rFonts w:cs="Arial"/>
          <w:bCs/>
          <w:kern w:val="28"/>
          <w:sz w:val="28"/>
          <w:szCs w:val="32"/>
        </w:rPr>
        <w:t>АДМИНИСТРАЦИЯ</w:t>
      </w:r>
      <w:r w:rsidRPr="0089399D">
        <w:rPr>
          <w:rFonts w:cs="Arial"/>
          <w:bCs/>
          <w:kern w:val="28"/>
          <w:sz w:val="28"/>
          <w:szCs w:val="32"/>
        </w:rPr>
        <w:br/>
        <w:t>(ИСПОЛНИТЕЛЬНО-РАСПОРЯДИТЕЛЬНЫЙ ОРГАН)</w:t>
      </w:r>
      <w:r w:rsidRPr="0089399D">
        <w:rPr>
          <w:rFonts w:cs="Arial"/>
          <w:bCs/>
          <w:kern w:val="28"/>
          <w:sz w:val="28"/>
          <w:szCs w:val="32"/>
        </w:rPr>
        <w:br/>
        <w:t>СЕЛЬСКОГО ПОСЕЛЕНИЯ «СЕЛО СТУДЕНЕЦ»</w:t>
      </w:r>
      <w:r w:rsidRPr="0089399D">
        <w:rPr>
          <w:rFonts w:cs="Arial"/>
          <w:bCs/>
          <w:kern w:val="28"/>
          <w:sz w:val="28"/>
          <w:szCs w:val="32"/>
        </w:rPr>
        <w:br/>
        <w:t>ЖИЗДРИНСКОГО РАЙОНА</w:t>
      </w:r>
      <w:r w:rsidRPr="0089399D">
        <w:rPr>
          <w:rFonts w:cs="Arial"/>
          <w:bCs/>
          <w:kern w:val="28"/>
          <w:sz w:val="28"/>
          <w:szCs w:val="32"/>
        </w:rPr>
        <w:br/>
        <w:t>КАЛУЖСКОЙ ОБЛАСТИ</w:t>
      </w:r>
    </w:p>
    <w:p w:rsidR="00D029E9" w:rsidRPr="0089399D" w:rsidRDefault="00D029E9" w:rsidP="0089399D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</w:p>
    <w:p w:rsidR="00D029E9" w:rsidRPr="0089399D" w:rsidRDefault="00D029E9" w:rsidP="0089399D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  <w:r w:rsidRPr="0089399D">
        <w:rPr>
          <w:rFonts w:cs="Arial"/>
          <w:bCs/>
          <w:kern w:val="28"/>
          <w:sz w:val="28"/>
          <w:szCs w:val="32"/>
        </w:rPr>
        <w:t>ПОСТАНОВЛЕНИЕ</w:t>
      </w:r>
    </w:p>
    <w:p w:rsidR="00D029E9" w:rsidRPr="00D029E9" w:rsidRDefault="00D029E9" w:rsidP="003F633D">
      <w:pPr>
        <w:spacing w:after="120"/>
        <w:ind w:firstLine="0"/>
        <w:jc w:val="center"/>
        <w:rPr>
          <w:rFonts w:cs="Arial"/>
        </w:rPr>
      </w:pPr>
    </w:p>
    <w:p w:rsidR="00D029E9" w:rsidRPr="00D029E9" w:rsidRDefault="00D029E9" w:rsidP="003F633D">
      <w:pPr>
        <w:spacing w:after="120"/>
        <w:ind w:firstLine="0"/>
        <w:jc w:val="center"/>
        <w:rPr>
          <w:rFonts w:cs="Arial"/>
        </w:rPr>
      </w:pPr>
      <w:r w:rsidRPr="00D029E9">
        <w:rPr>
          <w:rFonts w:cs="Arial"/>
        </w:rPr>
        <w:t>от 18 ноября 2024 г.                                                    № 36</w:t>
      </w:r>
    </w:p>
    <w:p w:rsidR="00D029E9" w:rsidRPr="00D029E9" w:rsidRDefault="00D029E9" w:rsidP="003F633D">
      <w:pPr>
        <w:spacing w:after="120"/>
        <w:ind w:firstLine="0"/>
        <w:jc w:val="center"/>
        <w:rPr>
          <w:rFonts w:cs="Arial"/>
        </w:rPr>
      </w:pPr>
    </w:p>
    <w:p w:rsidR="00D029E9" w:rsidRPr="00D029E9" w:rsidRDefault="00D029E9" w:rsidP="003F633D">
      <w:pPr>
        <w:spacing w:after="120"/>
        <w:ind w:firstLine="0"/>
        <w:jc w:val="center"/>
        <w:rPr>
          <w:rFonts w:cs="Arial"/>
          <w:b/>
          <w:sz w:val="32"/>
        </w:rPr>
      </w:pPr>
      <w:r w:rsidRPr="003F633D">
        <w:rPr>
          <w:rFonts w:cs="Arial"/>
          <w:b/>
          <w:bCs/>
          <w:kern w:val="28"/>
          <w:sz w:val="32"/>
          <w:szCs w:val="32"/>
        </w:rPr>
        <w:t>Об утверждении программы «Использование и охрана земель на территории сельского поселения «Село Студенец» на 2025-2027 годы»</w:t>
      </w:r>
    </w:p>
    <w:p w:rsidR="00D029E9" w:rsidRPr="00D029E9" w:rsidRDefault="00D029E9" w:rsidP="003F633D">
      <w:pPr>
        <w:spacing w:after="120"/>
        <w:ind w:firstLine="0"/>
        <w:jc w:val="center"/>
        <w:rPr>
          <w:rFonts w:cs="Arial"/>
        </w:rPr>
      </w:pPr>
    </w:p>
    <w:p w:rsidR="00D029E9" w:rsidRPr="00D029E9" w:rsidRDefault="00D029E9" w:rsidP="003F633D">
      <w:pPr>
        <w:spacing w:after="120"/>
        <w:rPr>
          <w:rFonts w:cs="Arial"/>
        </w:rPr>
      </w:pPr>
      <w:r w:rsidRPr="00D029E9">
        <w:rPr>
          <w:rFonts w:cs="Arial"/>
        </w:rPr>
        <w:t xml:space="preserve">В целях повышения эффективности рационального использования и охраны земель реализации комплекса мер, в соответствии со статьей 11 </w:t>
      </w:r>
      <w:r w:rsidRPr="00564BD5">
        <w:rPr>
          <w:rFonts w:cs="Arial"/>
        </w:rPr>
        <w:t>Земельного кодекса</w:t>
      </w:r>
      <w:r w:rsidRPr="00D029E9">
        <w:rPr>
          <w:rFonts w:cs="Arial"/>
        </w:rPr>
        <w:t xml:space="preserve"> Российской Федерации, частью 2 статьи 14.1 Федерального закона от 06.10.2003 № </w:t>
      </w:r>
      <w:r w:rsidRPr="00564BD5">
        <w:rPr>
          <w:rFonts w:cs="Arial"/>
        </w:rPr>
        <w:t>131-ФЗ</w:t>
      </w:r>
      <w:r w:rsidRPr="00D029E9">
        <w:rPr>
          <w:rFonts w:cs="Arial"/>
        </w:rPr>
        <w:t xml:space="preserve"> «</w:t>
      </w:r>
      <w:r w:rsidRPr="00564BD5">
        <w:rPr>
          <w:rFonts w:cs="Arial"/>
        </w:rPr>
        <w:t>Об общих принципах организации местного самоуправления в Российской</w:t>
      </w:r>
      <w:r w:rsidRPr="00D029E9">
        <w:rPr>
          <w:rFonts w:cs="Arial"/>
        </w:rPr>
        <w:t xml:space="preserve"> Федерации», руководствуясь </w:t>
      </w:r>
      <w:r w:rsidRPr="00564BD5">
        <w:rPr>
          <w:rFonts w:cs="Arial"/>
        </w:rPr>
        <w:t>Уставом</w:t>
      </w:r>
      <w:r w:rsidRPr="00D029E9">
        <w:rPr>
          <w:rFonts w:cs="Arial"/>
        </w:rPr>
        <w:t xml:space="preserve"> сельского поселения «Село Студенец», администрация сельского поселения «Село Студенец»</w:t>
      </w:r>
    </w:p>
    <w:p w:rsidR="00D029E9" w:rsidRPr="00D029E9" w:rsidRDefault="00D029E9" w:rsidP="003F633D">
      <w:pPr>
        <w:spacing w:after="120"/>
        <w:ind w:firstLine="0"/>
        <w:rPr>
          <w:rFonts w:cs="Arial"/>
          <w:b/>
        </w:rPr>
      </w:pPr>
      <w:r w:rsidRPr="00D029E9">
        <w:rPr>
          <w:rFonts w:cs="Arial"/>
          <w:b/>
        </w:rPr>
        <w:t>ПОСТАНОВЛЯЕТ:</w:t>
      </w:r>
    </w:p>
    <w:p w:rsidR="00D029E9" w:rsidRPr="00D029E9" w:rsidRDefault="00D029E9" w:rsidP="003F633D">
      <w:pPr>
        <w:spacing w:after="120"/>
        <w:rPr>
          <w:rFonts w:cs="Arial"/>
        </w:rPr>
      </w:pPr>
      <w:r w:rsidRPr="00D029E9">
        <w:rPr>
          <w:rFonts w:cs="Arial"/>
        </w:rPr>
        <w:t>1. Утвердить прилагаемую программу «Использование и охрана земель на территории сельского поселения «Село Студенец» на 2025-2027 годы».</w:t>
      </w:r>
    </w:p>
    <w:p w:rsidR="00D029E9" w:rsidRPr="00D029E9" w:rsidRDefault="00D029E9" w:rsidP="003F633D">
      <w:pPr>
        <w:spacing w:after="120"/>
        <w:rPr>
          <w:rFonts w:cs="Arial"/>
        </w:rPr>
      </w:pPr>
      <w:r w:rsidRPr="00D029E9">
        <w:rPr>
          <w:rFonts w:cs="Arial"/>
        </w:rPr>
        <w:t>2. Опубликовать настоящее постановление на официальном сайте сельского поселения</w:t>
      </w:r>
      <w:r w:rsidR="0089399D">
        <w:rPr>
          <w:rFonts w:cs="Arial"/>
        </w:rPr>
        <w:t xml:space="preserve"> </w:t>
      </w:r>
      <w:r w:rsidRPr="00D029E9">
        <w:rPr>
          <w:rFonts w:cs="Arial"/>
        </w:rPr>
        <w:t>«Село Студенец».</w:t>
      </w:r>
    </w:p>
    <w:p w:rsidR="00D029E9" w:rsidRPr="00D029E9" w:rsidRDefault="00D029E9" w:rsidP="003F633D">
      <w:pPr>
        <w:spacing w:after="120"/>
        <w:rPr>
          <w:rFonts w:cs="Arial"/>
        </w:rPr>
      </w:pPr>
      <w:r w:rsidRPr="00D029E9">
        <w:rPr>
          <w:rFonts w:cs="Arial"/>
        </w:rPr>
        <w:t>3. Настоящее постановление вступает в силу со дня его подписания.</w:t>
      </w:r>
    </w:p>
    <w:p w:rsidR="00D029E9" w:rsidRPr="00D029E9" w:rsidRDefault="00D029E9" w:rsidP="003F633D">
      <w:pPr>
        <w:spacing w:after="120"/>
        <w:rPr>
          <w:rFonts w:cs="Arial"/>
        </w:rPr>
      </w:pPr>
      <w:r w:rsidRPr="00D029E9">
        <w:rPr>
          <w:rFonts w:cs="Arial"/>
        </w:rPr>
        <w:t xml:space="preserve">4. </w:t>
      </w:r>
      <w:proofErr w:type="gramStart"/>
      <w:r w:rsidRPr="00D029E9">
        <w:rPr>
          <w:rFonts w:cs="Arial"/>
        </w:rPr>
        <w:t>Контроль за</w:t>
      </w:r>
      <w:proofErr w:type="gramEnd"/>
      <w:r w:rsidRPr="00D029E9">
        <w:rPr>
          <w:rFonts w:cs="Arial"/>
        </w:rPr>
        <w:t xml:space="preserve"> исполнением настоящего постановления оставляю за собой.</w:t>
      </w:r>
    </w:p>
    <w:p w:rsidR="00D029E9" w:rsidRPr="00D029E9" w:rsidRDefault="00D029E9" w:rsidP="003F633D">
      <w:pPr>
        <w:spacing w:after="120"/>
        <w:rPr>
          <w:rFonts w:cs="Arial"/>
        </w:rPr>
      </w:pPr>
    </w:p>
    <w:p w:rsidR="00D029E9" w:rsidRPr="00D029E9" w:rsidRDefault="00D029E9" w:rsidP="003F633D">
      <w:pPr>
        <w:spacing w:after="120"/>
        <w:rPr>
          <w:rFonts w:cs="Arial"/>
        </w:rPr>
      </w:pPr>
    </w:p>
    <w:p w:rsidR="00D029E9" w:rsidRPr="00D029E9" w:rsidRDefault="00D029E9" w:rsidP="003F633D">
      <w:pPr>
        <w:spacing w:after="120"/>
        <w:rPr>
          <w:rFonts w:cs="Arial"/>
        </w:rPr>
      </w:pPr>
    </w:p>
    <w:p w:rsidR="00D029E9" w:rsidRPr="00D029E9" w:rsidRDefault="00D029E9" w:rsidP="003F633D">
      <w:pPr>
        <w:spacing w:after="120"/>
        <w:jc w:val="right"/>
        <w:rPr>
          <w:rFonts w:cs="Arial"/>
          <w:b/>
        </w:rPr>
      </w:pPr>
      <w:r w:rsidRPr="00D029E9">
        <w:rPr>
          <w:rFonts w:cs="Arial"/>
          <w:b/>
        </w:rPr>
        <w:t>Глава администрации</w:t>
      </w:r>
      <w:r w:rsidRPr="00D029E9">
        <w:rPr>
          <w:rFonts w:cs="Arial"/>
          <w:b/>
        </w:rPr>
        <w:br/>
        <w:t>СП «Село Студенец»</w:t>
      </w:r>
    </w:p>
    <w:p w:rsidR="00D029E9" w:rsidRPr="00D029E9" w:rsidRDefault="00D029E9" w:rsidP="003F633D">
      <w:pPr>
        <w:spacing w:after="120"/>
        <w:jc w:val="right"/>
        <w:rPr>
          <w:rFonts w:cs="Arial"/>
          <w:b/>
        </w:rPr>
      </w:pPr>
      <w:r w:rsidRPr="00D029E9">
        <w:rPr>
          <w:rFonts w:cs="Arial"/>
          <w:b/>
        </w:rPr>
        <w:t>В.Н. Кожина</w:t>
      </w:r>
    </w:p>
    <w:p w:rsidR="00D029E9" w:rsidRPr="00D029E9" w:rsidRDefault="00D029E9" w:rsidP="00D029E9">
      <w:pPr>
        <w:spacing w:after="200" w:line="276" w:lineRule="auto"/>
        <w:ind w:firstLine="0"/>
        <w:jc w:val="left"/>
        <w:rPr>
          <w:rFonts w:cs="Arial"/>
        </w:rPr>
      </w:pPr>
      <w:r w:rsidRPr="00D029E9">
        <w:rPr>
          <w:rFonts w:cs="Arial"/>
        </w:rPr>
        <w:br w:type="page"/>
      </w:r>
    </w:p>
    <w:p w:rsidR="00D029E9" w:rsidRPr="0089399D" w:rsidRDefault="00D029E9" w:rsidP="0089399D">
      <w:pPr>
        <w:spacing w:after="120"/>
        <w:jc w:val="right"/>
        <w:rPr>
          <w:rFonts w:cs="Arial"/>
          <w:b/>
          <w:bCs/>
          <w:kern w:val="28"/>
          <w:sz w:val="32"/>
          <w:szCs w:val="32"/>
        </w:rPr>
      </w:pPr>
      <w:r w:rsidRPr="0089399D">
        <w:rPr>
          <w:rFonts w:cs="Arial"/>
          <w:b/>
          <w:bCs/>
          <w:kern w:val="28"/>
          <w:sz w:val="32"/>
          <w:szCs w:val="32"/>
        </w:rPr>
        <w:lastRenderedPageBreak/>
        <w:t>Приложение</w:t>
      </w:r>
      <w:r w:rsidRPr="0089399D">
        <w:rPr>
          <w:rFonts w:cs="Arial"/>
          <w:b/>
          <w:bCs/>
          <w:kern w:val="28"/>
          <w:sz w:val="32"/>
          <w:szCs w:val="32"/>
        </w:rPr>
        <w:br/>
        <w:t>к постановлению</w:t>
      </w:r>
      <w:r w:rsidRPr="0089399D">
        <w:rPr>
          <w:rFonts w:cs="Arial"/>
          <w:b/>
          <w:bCs/>
          <w:kern w:val="28"/>
          <w:sz w:val="32"/>
          <w:szCs w:val="32"/>
        </w:rPr>
        <w:br/>
        <w:t>администрации СП</w:t>
      </w:r>
      <w:r w:rsidRPr="0089399D">
        <w:rPr>
          <w:rFonts w:cs="Arial"/>
          <w:b/>
          <w:bCs/>
          <w:kern w:val="28"/>
          <w:sz w:val="32"/>
          <w:szCs w:val="32"/>
        </w:rPr>
        <w:br/>
        <w:t>«Село Студенец»</w:t>
      </w:r>
      <w:r w:rsidRPr="0089399D">
        <w:rPr>
          <w:rFonts w:cs="Arial"/>
          <w:b/>
          <w:bCs/>
          <w:kern w:val="28"/>
          <w:sz w:val="32"/>
          <w:szCs w:val="32"/>
        </w:rPr>
        <w:br/>
        <w:t>от 18 ноября 2024 г. №36</w:t>
      </w:r>
    </w:p>
    <w:p w:rsidR="00D029E9" w:rsidRPr="00D029E9" w:rsidRDefault="00D029E9" w:rsidP="003F633D">
      <w:pPr>
        <w:spacing w:after="120"/>
        <w:rPr>
          <w:rFonts w:cs="Arial"/>
        </w:rPr>
      </w:pPr>
    </w:p>
    <w:p w:rsidR="00D029E9" w:rsidRPr="0089399D" w:rsidRDefault="00D029E9" w:rsidP="0089399D">
      <w:pPr>
        <w:spacing w:after="120"/>
        <w:ind w:firstLine="0"/>
        <w:jc w:val="center"/>
        <w:rPr>
          <w:rFonts w:cs="Arial"/>
          <w:b/>
          <w:bCs/>
          <w:kern w:val="32"/>
          <w:sz w:val="32"/>
          <w:szCs w:val="32"/>
        </w:rPr>
      </w:pPr>
      <w:r w:rsidRPr="0089399D">
        <w:rPr>
          <w:rFonts w:cs="Arial"/>
          <w:b/>
          <w:bCs/>
          <w:kern w:val="32"/>
          <w:sz w:val="32"/>
          <w:szCs w:val="32"/>
        </w:rPr>
        <w:t>Программа</w:t>
      </w:r>
      <w:r w:rsidRPr="0089399D">
        <w:rPr>
          <w:rFonts w:cs="Arial"/>
          <w:b/>
          <w:bCs/>
          <w:kern w:val="32"/>
          <w:sz w:val="32"/>
          <w:szCs w:val="32"/>
        </w:rPr>
        <w:br/>
        <w:t>«Использование и охрана земель на территории сельского поселения «Село Студенец» на 2025-2027 годы»</w:t>
      </w:r>
    </w:p>
    <w:p w:rsidR="00D029E9" w:rsidRPr="00D029E9" w:rsidRDefault="00D029E9" w:rsidP="003F633D">
      <w:pPr>
        <w:spacing w:after="120"/>
        <w:rPr>
          <w:rFonts w:cs="Arial"/>
        </w:rPr>
      </w:pPr>
    </w:p>
    <w:p w:rsidR="00D029E9" w:rsidRPr="0089399D" w:rsidRDefault="00D029E9" w:rsidP="0089399D">
      <w:pPr>
        <w:spacing w:after="120"/>
        <w:ind w:firstLine="0"/>
        <w:jc w:val="center"/>
        <w:rPr>
          <w:rFonts w:cs="Arial"/>
          <w:b/>
          <w:bCs/>
          <w:iCs/>
          <w:sz w:val="30"/>
          <w:szCs w:val="28"/>
        </w:rPr>
      </w:pPr>
      <w:r w:rsidRPr="0089399D">
        <w:rPr>
          <w:rFonts w:cs="Arial"/>
          <w:b/>
          <w:bCs/>
          <w:iCs/>
          <w:sz w:val="30"/>
          <w:szCs w:val="28"/>
        </w:rPr>
        <w:t>ПАСПОРТ ПРОГРАММЫ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3"/>
        <w:gridCol w:w="6925"/>
      </w:tblGrid>
      <w:tr w:rsidR="00D029E9" w:rsidRPr="00D029E9" w:rsidTr="00D029E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29E9" w:rsidRPr="00D029E9" w:rsidRDefault="00D029E9" w:rsidP="00D029E9">
            <w:pPr>
              <w:spacing w:line="276" w:lineRule="auto"/>
              <w:ind w:firstLine="0"/>
              <w:jc w:val="left"/>
              <w:rPr>
                <w:rFonts w:ascii="Times New Roman" w:hAnsi="Times New Roman"/>
                <w:b/>
              </w:rPr>
            </w:pPr>
            <w:r w:rsidRPr="00D029E9">
              <w:rPr>
                <w:rFonts w:cs="Arial"/>
                <w:b/>
              </w:rPr>
              <w:t>Наименование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29E9" w:rsidRPr="00D029E9" w:rsidRDefault="00D029E9" w:rsidP="00D029E9">
            <w:pPr>
              <w:spacing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D029E9">
              <w:rPr>
                <w:rFonts w:cs="Arial"/>
              </w:rPr>
              <w:t>«Использование и охрана земель на территории сельского поселения «Село Студенец» на 2025-2027 годы» (далее – Программа)</w:t>
            </w:r>
          </w:p>
        </w:tc>
      </w:tr>
      <w:tr w:rsidR="00D029E9" w:rsidRPr="00D029E9" w:rsidTr="00D029E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29E9" w:rsidRPr="00D029E9" w:rsidRDefault="00D029E9" w:rsidP="00D029E9">
            <w:pPr>
              <w:spacing w:line="276" w:lineRule="auto"/>
              <w:ind w:firstLine="0"/>
              <w:jc w:val="left"/>
              <w:rPr>
                <w:rFonts w:ascii="Times New Roman" w:hAnsi="Times New Roman"/>
                <w:b/>
              </w:rPr>
            </w:pPr>
            <w:r w:rsidRPr="00D029E9">
              <w:rPr>
                <w:rFonts w:cs="Arial"/>
                <w:b/>
              </w:rPr>
              <w:t>Основание для разработки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29E9" w:rsidRPr="00D029E9" w:rsidRDefault="00D029E9" w:rsidP="00D029E9">
            <w:pPr>
              <w:spacing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D029E9">
              <w:rPr>
                <w:rFonts w:cs="Arial"/>
              </w:rPr>
              <w:t>Земельный кодекс Российской Федерации, Федеральный закон от 06.10.2003г № 13-ФЗ «Об общих принципах организации местного самоуправления в РФ»</w:t>
            </w:r>
          </w:p>
        </w:tc>
      </w:tr>
      <w:tr w:rsidR="00D029E9" w:rsidRPr="00D029E9" w:rsidTr="00D029E9">
        <w:trPr>
          <w:trHeight w:val="472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29E9" w:rsidRPr="00D029E9" w:rsidRDefault="00D029E9" w:rsidP="00D029E9">
            <w:pPr>
              <w:spacing w:line="276" w:lineRule="auto"/>
              <w:ind w:firstLine="0"/>
              <w:jc w:val="left"/>
              <w:rPr>
                <w:rFonts w:ascii="Times New Roman" w:hAnsi="Times New Roman"/>
                <w:b/>
              </w:rPr>
            </w:pPr>
            <w:r w:rsidRPr="00D029E9">
              <w:rPr>
                <w:rFonts w:cs="Arial"/>
                <w:b/>
              </w:rPr>
              <w:t>Заказчик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29E9" w:rsidRPr="00D029E9" w:rsidRDefault="00D029E9" w:rsidP="00D029E9">
            <w:pPr>
              <w:spacing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D029E9">
              <w:rPr>
                <w:rFonts w:cs="Arial"/>
              </w:rPr>
              <w:t>Администрация сельского поселения «Село Студенец»</w:t>
            </w:r>
          </w:p>
        </w:tc>
      </w:tr>
      <w:tr w:rsidR="00D029E9" w:rsidRPr="00D029E9" w:rsidTr="00D029E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29E9" w:rsidRPr="00D029E9" w:rsidRDefault="00D029E9" w:rsidP="00D029E9">
            <w:pPr>
              <w:spacing w:line="276" w:lineRule="auto"/>
              <w:ind w:firstLine="0"/>
              <w:jc w:val="left"/>
              <w:rPr>
                <w:rFonts w:ascii="Times New Roman" w:hAnsi="Times New Roman"/>
                <w:b/>
              </w:rPr>
            </w:pPr>
            <w:r w:rsidRPr="00D029E9">
              <w:rPr>
                <w:rFonts w:cs="Arial"/>
                <w:b/>
              </w:rPr>
              <w:t>Разработчик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29E9" w:rsidRPr="00D029E9" w:rsidRDefault="00D029E9" w:rsidP="00D029E9">
            <w:pPr>
              <w:spacing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D029E9">
              <w:rPr>
                <w:rFonts w:cs="Arial"/>
              </w:rPr>
              <w:t>Администрация сельского поселения «Село Студенец»</w:t>
            </w:r>
          </w:p>
        </w:tc>
      </w:tr>
      <w:tr w:rsidR="00D029E9" w:rsidRPr="00D029E9" w:rsidTr="00D029E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29E9" w:rsidRPr="00D029E9" w:rsidRDefault="00D029E9" w:rsidP="00D029E9">
            <w:pPr>
              <w:spacing w:line="276" w:lineRule="auto"/>
              <w:ind w:firstLine="0"/>
              <w:jc w:val="left"/>
              <w:rPr>
                <w:rFonts w:ascii="Times New Roman" w:hAnsi="Times New Roman"/>
                <w:b/>
              </w:rPr>
            </w:pPr>
            <w:r w:rsidRPr="00D029E9">
              <w:rPr>
                <w:rFonts w:cs="Arial"/>
                <w:b/>
              </w:rPr>
              <w:t>Ответственный исполнитель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29E9" w:rsidRPr="00D029E9" w:rsidRDefault="00D029E9" w:rsidP="00D029E9">
            <w:pPr>
              <w:spacing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D029E9">
              <w:rPr>
                <w:rFonts w:cs="Arial"/>
              </w:rPr>
              <w:t>Администрация сельского поселения «Село Студенец»</w:t>
            </w:r>
          </w:p>
        </w:tc>
      </w:tr>
      <w:tr w:rsidR="00D029E9" w:rsidRPr="00D029E9" w:rsidTr="00D029E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29E9" w:rsidRPr="00D029E9" w:rsidRDefault="00D029E9" w:rsidP="00D029E9">
            <w:pPr>
              <w:spacing w:line="276" w:lineRule="auto"/>
              <w:ind w:firstLine="0"/>
              <w:jc w:val="left"/>
              <w:rPr>
                <w:rFonts w:ascii="Times New Roman" w:hAnsi="Times New Roman"/>
                <w:b/>
              </w:rPr>
            </w:pPr>
            <w:r w:rsidRPr="00D029E9">
              <w:rPr>
                <w:rFonts w:cs="Arial"/>
                <w:b/>
              </w:rPr>
              <w:t>Цели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29E9" w:rsidRPr="00D029E9" w:rsidRDefault="00D029E9" w:rsidP="00D029E9">
            <w:pPr>
              <w:spacing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D029E9">
              <w:rPr>
                <w:rFonts w:cs="Arial"/>
              </w:rPr>
              <w:t>Систематическое проведение инвентаризации земель, выявление нерационально используемых земель, сохранение качества земель (почв) и улучшение экологической обстановки; сохранение, защита и улучшение условий окружающей среды для обеспечения здоровья и благоприятных условий жизнедеятельности населения.</w:t>
            </w:r>
          </w:p>
        </w:tc>
      </w:tr>
      <w:tr w:rsidR="00D029E9" w:rsidRPr="00D029E9" w:rsidTr="00D029E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29E9" w:rsidRPr="00D029E9" w:rsidRDefault="00D029E9" w:rsidP="00D029E9">
            <w:pPr>
              <w:spacing w:line="276" w:lineRule="auto"/>
              <w:ind w:firstLine="0"/>
              <w:jc w:val="left"/>
              <w:rPr>
                <w:rFonts w:ascii="Times New Roman" w:hAnsi="Times New Roman"/>
                <w:b/>
              </w:rPr>
            </w:pPr>
            <w:r w:rsidRPr="00D029E9">
              <w:rPr>
                <w:rFonts w:cs="Arial"/>
                <w:b/>
              </w:rPr>
              <w:t>Основные задачи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29E9" w:rsidRPr="00D029E9" w:rsidRDefault="00D029E9" w:rsidP="00D029E9">
            <w:pPr>
              <w:spacing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D029E9">
              <w:rPr>
                <w:rFonts w:cs="Arial"/>
              </w:rPr>
              <w:t>Обеспечение организации рационального использования и охраны земель на территории сельского поселения, инвентаризация земель.</w:t>
            </w:r>
          </w:p>
        </w:tc>
      </w:tr>
      <w:tr w:rsidR="00D029E9" w:rsidRPr="00D029E9" w:rsidTr="00D029E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29E9" w:rsidRPr="00D029E9" w:rsidRDefault="00D029E9" w:rsidP="00D029E9">
            <w:pPr>
              <w:spacing w:line="276" w:lineRule="auto"/>
              <w:ind w:firstLine="0"/>
              <w:jc w:val="left"/>
              <w:rPr>
                <w:rFonts w:ascii="Times New Roman" w:hAnsi="Times New Roman"/>
                <w:b/>
              </w:rPr>
            </w:pPr>
            <w:r w:rsidRPr="00D029E9">
              <w:rPr>
                <w:rFonts w:cs="Arial"/>
                <w:b/>
              </w:rPr>
              <w:t>Сроки реализации муниципальной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29E9" w:rsidRPr="00D029E9" w:rsidRDefault="00D029E9" w:rsidP="00D029E9">
            <w:pPr>
              <w:spacing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D029E9">
              <w:rPr>
                <w:rFonts w:cs="Arial"/>
              </w:rPr>
              <w:t>2025-2027 годы</w:t>
            </w:r>
          </w:p>
        </w:tc>
      </w:tr>
      <w:tr w:rsidR="00D029E9" w:rsidRPr="00D029E9" w:rsidTr="00D029E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29E9" w:rsidRPr="00D029E9" w:rsidRDefault="00D029E9" w:rsidP="00D029E9">
            <w:pPr>
              <w:spacing w:line="276" w:lineRule="auto"/>
              <w:ind w:firstLine="0"/>
              <w:jc w:val="left"/>
              <w:rPr>
                <w:rFonts w:ascii="Times New Roman" w:hAnsi="Times New Roman"/>
                <w:b/>
              </w:rPr>
            </w:pPr>
            <w:r w:rsidRPr="00D029E9">
              <w:rPr>
                <w:rFonts w:cs="Arial"/>
                <w:b/>
              </w:rPr>
              <w:t>Объемы и источники финансирования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29E9" w:rsidRPr="00D029E9" w:rsidRDefault="00D029E9" w:rsidP="00D029E9">
            <w:pPr>
              <w:spacing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D029E9">
              <w:rPr>
                <w:rFonts w:cs="Arial"/>
              </w:rPr>
              <w:t>Финансирование не требуется</w:t>
            </w:r>
          </w:p>
        </w:tc>
      </w:tr>
      <w:tr w:rsidR="00D029E9" w:rsidRPr="00D029E9" w:rsidTr="00D029E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29E9" w:rsidRPr="00D029E9" w:rsidRDefault="00D029E9" w:rsidP="00D029E9">
            <w:pPr>
              <w:spacing w:line="276" w:lineRule="auto"/>
              <w:ind w:firstLine="0"/>
              <w:jc w:val="left"/>
              <w:rPr>
                <w:rFonts w:ascii="Times New Roman" w:hAnsi="Times New Roman"/>
                <w:b/>
              </w:rPr>
            </w:pPr>
            <w:r w:rsidRPr="00D029E9">
              <w:rPr>
                <w:rFonts w:cs="Arial"/>
                <w:b/>
              </w:rPr>
              <w:t xml:space="preserve">Ожидаемые </w:t>
            </w:r>
            <w:r w:rsidRPr="00D029E9">
              <w:rPr>
                <w:rFonts w:cs="Arial"/>
                <w:b/>
              </w:rPr>
              <w:lastRenderedPageBreak/>
              <w:t>результаты реализации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29E9" w:rsidRPr="00D029E9" w:rsidRDefault="00D029E9" w:rsidP="00D029E9">
            <w:pPr>
              <w:spacing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D029E9">
              <w:rPr>
                <w:rFonts w:cs="Arial"/>
              </w:rPr>
              <w:lastRenderedPageBreak/>
              <w:t xml:space="preserve">Упорядочение землепользования; вовлечение в оборот </w:t>
            </w:r>
            <w:r w:rsidRPr="00D029E9">
              <w:rPr>
                <w:rFonts w:cs="Arial"/>
              </w:rPr>
              <w:lastRenderedPageBreak/>
              <w:t>новых земельных участков; рациональное и эффективное использование и охрана земель; восстановление нарушенных земель; повышение экологической безопасности населения сельского поселения и качества его жизни; увеличение налогооблагаемой базы.</w:t>
            </w:r>
          </w:p>
        </w:tc>
      </w:tr>
      <w:tr w:rsidR="00D029E9" w:rsidRPr="00D029E9" w:rsidTr="00D029E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29E9" w:rsidRPr="00D029E9" w:rsidRDefault="00D029E9" w:rsidP="00D029E9">
            <w:pPr>
              <w:spacing w:line="276" w:lineRule="auto"/>
              <w:ind w:firstLine="0"/>
              <w:jc w:val="left"/>
              <w:rPr>
                <w:rFonts w:ascii="Times New Roman" w:hAnsi="Times New Roman"/>
                <w:b/>
              </w:rPr>
            </w:pPr>
            <w:proofErr w:type="gramStart"/>
            <w:r w:rsidRPr="00D029E9">
              <w:rPr>
                <w:rFonts w:cs="Arial"/>
                <w:b/>
              </w:rPr>
              <w:lastRenderedPageBreak/>
              <w:t>Контроль за</w:t>
            </w:r>
            <w:proofErr w:type="gramEnd"/>
            <w:r w:rsidRPr="00D029E9">
              <w:rPr>
                <w:rFonts w:cs="Arial"/>
                <w:b/>
              </w:rPr>
              <w:t xml:space="preserve"> ходом реализации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29E9" w:rsidRPr="00D029E9" w:rsidRDefault="00D029E9" w:rsidP="00D029E9">
            <w:pPr>
              <w:spacing w:line="276" w:lineRule="auto"/>
              <w:ind w:firstLine="0"/>
              <w:jc w:val="left"/>
              <w:rPr>
                <w:rFonts w:ascii="Times New Roman" w:hAnsi="Times New Roman"/>
              </w:rPr>
            </w:pPr>
            <w:proofErr w:type="gramStart"/>
            <w:r w:rsidRPr="00D029E9">
              <w:rPr>
                <w:rFonts w:cs="Arial"/>
              </w:rPr>
              <w:t>Контроль за</w:t>
            </w:r>
            <w:proofErr w:type="gramEnd"/>
            <w:r w:rsidRPr="00D029E9">
              <w:rPr>
                <w:rFonts w:cs="Arial"/>
              </w:rPr>
              <w:t xml:space="preserve"> ходом реализации Программы осуществляет Администрация сельского поселения «Село Студенец»</w:t>
            </w:r>
          </w:p>
        </w:tc>
      </w:tr>
    </w:tbl>
    <w:p w:rsidR="00D029E9" w:rsidRPr="00D029E9" w:rsidRDefault="00D029E9" w:rsidP="003F633D">
      <w:pPr>
        <w:spacing w:after="120"/>
        <w:rPr>
          <w:rFonts w:cs="Arial"/>
        </w:rPr>
      </w:pPr>
    </w:p>
    <w:p w:rsidR="00D029E9" w:rsidRPr="0089399D" w:rsidRDefault="0089399D" w:rsidP="0089399D">
      <w:pPr>
        <w:spacing w:after="120"/>
        <w:ind w:firstLine="0"/>
        <w:jc w:val="center"/>
        <w:rPr>
          <w:rFonts w:cs="Arial"/>
          <w:iCs/>
          <w:sz w:val="30"/>
          <w:szCs w:val="28"/>
        </w:rPr>
      </w:pPr>
      <w:r w:rsidRPr="0089399D">
        <w:rPr>
          <w:rFonts w:cs="Arial"/>
          <w:b/>
          <w:bCs/>
          <w:iCs/>
          <w:sz w:val="30"/>
          <w:szCs w:val="28"/>
        </w:rPr>
        <w:t xml:space="preserve">Раздел </w:t>
      </w:r>
      <w:r w:rsidR="00D029E9" w:rsidRPr="0089399D">
        <w:rPr>
          <w:rFonts w:cs="Arial"/>
          <w:b/>
          <w:bCs/>
          <w:iCs/>
          <w:sz w:val="30"/>
          <w:szCs w:val="28"/>
        </w:rPr>
        <w:t>1. Содержание проблемы и обоснование необходимости ее решения программными методами</w:t>
      </w:r>
    </w:p>
    <w:p w:rsidR="00D029E9" w:rsidRPr="00D029E9" w:rsidRDefault="00D029E9" w:rsidP="003F633D">
      <w:pPr>
        <w:spacing w:after="120"/>
        <w:rPr>
          <w:rFonts w:cs="Arial"/>
        </w:rPr>
      </w:pPr>
      <w:r w:rsidRPr="00D029E9">
        <w:rPr>
          <w:rFonts w:cs="Arial"/>
        </w:rPr>
        <w:t>Земля — важнейшая часть общей биосферы, использование её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земле немедленно наносит или в недалеком будущем будет наносить вред окружающей среде, приводить не только к разрушению поверхностного слоя земли —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D029E9" w:rsidRPr="00D029E9" w:rsidRDefault="00D029E9" w:rsidP="003F633D">
      <w:pPr>
        <w:spacing w:after="120"/>
        <w:rPr>
          <w:rFonts w:cs="Arial"/>
        </w:rPr>
      </w:pPr>
      <w:r w:rsidRPr="00D029E9">
        <w:rPr>
          <w:rFonts w:cs="Arial"/>
        </w:rPr>
        <w:t>Программа «Использование и охрана земель на территории сельского «Село Студенец» на 2025-2027 годы» (далее -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экономики.</w:t>
      </w:r>
    </w:p>
    <w:p w:rsidR="00D029E9" w:rsidRPr="00D029E9" w:rsidRDefault="00D029E9" w:rsidP="003F633D">
      <w:pPr>
        <w:spacing w:after="120"/>
        <w:rPr>
          <w:rFonts w:cs="Arial"/>
        </w:rPr>
      </w:pPr>
      <w:r w:rsidRPr="00D029E9">
        <w:rPr>
          <w:rFonts w:cs="Arial"/>
        </w:rPr>
        <w:t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</w:t>
      </w:r>
    </w:p>
    <w:p w:rsidR="00D029E9" w:rsidRPr="00D029E9" w:rsidRDefault="00D029E9" w:rsidP="003F633D">
      <w:pPr>
        <w:spacing w:after="120"/>
        <w:rPr>
          <w:rFonts w:cs="Arial"/>
        </w:rPr>
      </w:pPr>
      <w:r w:rsidRPr="00D029E9">
        <w:rPr>
          <w:rFonts w:cs="Arial"/>
        </w:rPr>
        <w:t>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</w:t>
      </w:r>
    </w:p>
    <w:p w:rsidR="00D029E9" w:rsidRPr="00D029E9" w:rsidRDefault="00D029E9" w:rsidP="003F633D">
      <w:pPr>
        <w:spacing w:after="120"/>
        <w:rPr>
          <w:rFonts w:cs="Arial"/>
        </w:rPr>
      </w:pPr>
      <w:r w:rsidRPr="00D029E9">
        <w:rPr>
          <w:rFonts w:cs="Arial"/>
        </w:rPr>
        <w:t>Нерациональное использование земли, потребительское и бесхозяйственное отношение к ней приводит к нарушению выполняемых ею функций, снижению природных свойств.</w:t>
      </w:r>
    </w:p>
    <w:p w:rsidR="00D029E9" w:rsidRPr="00D029E9" w:rsidRDefault="00D029E9" w:rsidP="003F633D">
      <w:pPr>
        <w:spacing w:after="120"/>
        <w:rPr>
          <w:rFonts w:cs="Arial"/>
        </w:rPr>
      </w:pPr>
      <w:r w:rsidRPr="00D029E9">
        <w:rPr>
          <w:rFonts w:cs="Arial"/>
        </w:rPr>
        <w:t>Охрана земли только тогда может быть эффективной, когда обеспечивается рациональное землепользование.</w:t>
      </w:r>
    </w:p>
    <w:p w:rsidR="00D029E9" w:rsidRPr="00D029E9" w:rsidRDefault="00D029E9" w:rsidP="003F633D">
      <w:pPr>
        <w:spacing w:after="120"/>
        <w:rPr>
          <w:rFonts w:cs="Arial"/>
        </w:rPr>
      </w:pPr>
      <w:r w:rsidRPr="00D029E9">
        <w:rPr>
          <w:rFonts w:cs="Arial"/>
        </w:rPr>
        <w:t>Проблемы устойчивого социально-экономического развития сельского поселения и экологически безопасной жизнедеятельности его жителей на современном этапе тесно связаны с решением вопросов охраны и использования земель.</w:t>
      </w:r>
    </w:p>
    <w:p w:rsidR="00D029E9" w:rsidRPr="00D029E9" w:rsidRDefault="00D029E9" w:rsidP="003F633D">
      <w:pPr>
        <w:spacing w:after="120"/>
        <w:rPr>
          <w:rFonts w:cs="Arial"/>
        </w:rPr>
      </w:pPr>
      <w:r w:rsidRPr="00D029E9">
        <w:rPr>
          <w:rFonts w:cs="Arial"/>
        </w:rPr>
        <w:t>На уровне сельского поселения можно решать местные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:rsidR="00D029E9" w:rsidRPr="00D029E9" w:rsidRDefault="00D029E9" w:rsidP="003F633D">
      <w:pPr>
        <w:spacing w:after="120"/>
        <w:rPr>
          <w:rFonts w:cs="Arial"/>
        </w:rPr>
      </w:pPr>
      <w:r w:rsidRPr="00D029E9">
        <w:rPr>
          <w:rFonts w:cs="Arial"/>
        </w:rPr>
        <w:lastRenderedPageBreak/>
        <w:t>На территории сельского поселения имеются земельные участки для различного разрешенного использования.</w:t>
      </w:r>
    </w:p>
    <w:p w:rsidR="00D029E9" w:rsidRPr="00D029E9" w:rsidRDefault="00D029E9" w:rsidP="003F633D">
      <w:pPr>
        <w:spacing w:after="120"/>
        <w:rPr>
          <w:rFonts w:cs="Arial"/>
        </w:rPr>
      </w:pPr>
      <w:r w:rsidRPr="00D029E9">
        <w:rPr>
          <w:rFonts w:cs="Arial"/>
        </w:rPr>
        <w:t>Наиболее ценными являются земли сельскохозяйственного назначения, относящиеся к сельскохозяйственным угодьям.</w:t>
      </w:r>
    </w:p>
    <w:p w:rsidR="00D029E9" w:rsidRPr="00D029E9" w:rsidRDefault="00D029E9" w:rsidP="003F633D">
      <w:pPr>
        <w:spacing w:after="120"/>
        <w:rPr>
          <w:rFonts w:cs="Arial"/>
        </w:rPr>
      </w:pPr>
      <w:r w:rsidRPr="00D029E9">
        <w:rPr>
          <w:rFonts w:cs="Arial"/>
        </w:rPr>
        <w:t>Пастбища и сенокосы на территории поселения по своему культурно-техническому состоянию преимущественно чистые. Сенокосы используются фермерскими и личными подсобными хозяйствами.</w:t>
      </w:r>
    </w:p>
    <w:p w:rsidR="00D029E9" w:rsidRPr="00D029E9" w:rsidRDefault="00D029E9" w:rsidP="003F633D">
      <w:pPr>
        <w:spacing w:after="120"/>
        <w:rPr>
          <w:rFonts w:cs="Arial"/>
        </w:rPr>
      </w:pPr>
      <w:r w:rsidRPr="00D029E9">
        <w:rPr>
          <w:rFonts w:cs="Arial"/>
        </w:rPr>
        <w:t>Экологическое состояние земель в среднем хорошее, но стихийные несанкционированные свалки, оказывают отрицательное влияние на окружающую среду, и усугубляют экологическую обстановку.</w:t>
      </w:r>
    </w:p>
    <w:p w:rsidR="00D029E9" w:rsidRPr="0089399D" w:rsidRDefault="0089399D" w:rsidP="0089399D">
      <w:pPr>
        <w:spacing w:after="120"/>
        <w:ind w:firstLine="0"/>
        <w:jc w:val="center"/>
        <w:rPr>
          <w:rFonts w:cs="Arial"/>
          <w:iCs/>
          <w:sz w:val="30"/>
          <w:szCs w:val="28"/>
        </w:rPr>
      </w:pPr>
      <w:r w:rsidRPr="0089399D">
        <w:rPr>
          <w:rFonts w:cs="Arial"/>
          <w:b/>
          <w:bCs/>
          <w:iCs/>
          <w:sz w:val="30"/>
          <w:szCs w:val="28"/>
        </w:rPr>
        <w:t xml:space="preserve">Раздел </w:t>
      </w:r>
      <w:r w:rsidR="00D029E9" w:rsidRPr="0089399D">
        <w:rPr>
          <w:rFonts w:cs="Arial"/>
          <w:b/>
          <w:bCs/>
          <w:iCs/>
          <w:sz w:val="30"/>
          <w:szCs w:val="28"/>
        </w:rPr>
        <w:t>2. Цели, задачи и сроки реализации Программы</w:t>
      </w:r>
    </w:p>
    <w:p w:rsidR="00D029E9" w:rsidRPr="00D029E9" w:rsidRDefault="00D029E9" w:rsidP="003F633D">
      <w:pPr>
        <w:spacing w:after="120"/>
        <w:rPr>
          <w:rFonts w:cs="Arial"/>
        </w:rPr>
      </w:pPr>
      <w:r w:rsidRPr="00D029E9">
        <w:rPr>
          <w:rFonts w:cs="Arial"/>
        </w:rPr>
        <w:t>Охрана земель включает систему правовых мер, организационных, экономических и других мероприятий, направленных на рациональное использование, защиту от вредных антропогенных воздействий, а также на воспроизводство и повышение плодородия почв. Система рационального использования земель должна носить природоохранный, ресурсосберегающий характер и предусматривать сохранение почв, ограничения воздействия на растительный и животный мир и другие компоненты окружающей среды.</w:t>
      </w:r>
    </w:p>
    <w:p w:rsidR="00D029E9" w:rsidRPr="00D029E9" w:rsidRDefault="00D029E9" w:rsidP="003F633D">
      <w:pPr>
        <w:spacing w:after="120"/>
        <w:rPr>
          <w:rFonts w:cs="Arial"/>
        </w:rPr>
      </w:pPr>
      <w:r w:rsidRPr="00D029E9">
        <w:rPr>
          <w:rFonts w:cs="Arial"/>
        </w:rPr>
        <w:t>Основными целями Программы являются:</w:t>
      </w:r>
    </w:p>
    <w:p w:rsidR="00D029E9" w:rsidRPr="00D029E9" w:rsidRDefault="00D029E9" w:rsidP="003F633D">
      <w:pPr>
        <w:spacing w:after="120"/>
        <w:rPr>
          <w:rFonts w:cs="Arial"/>
        </w:rPr>
      </w:pPr>
      <w:r w:rsidRPr="00D029E9">
        <w:rPr>
          <w:rFonts w:cs="Arial"/>
        </w:rPr>
        <w:t>- использование земель способами, обеспечивающими сохранение экологических систем, способности земли быть средством, основой осуществления хозяйственной и иных видов деятельности;</w:t>
      </w:r>
    </w:p>
    <w:p w:rsidR="00D029E9" w:rsidRPr="00D029E9" w:rsidRDefault="00D029E9" w:rsidP="003F633D">
      <w:pPr>
        <w:spacing w:after="120"/>
        <w:rPr>
          <w:rFonts w:cs="Arial"/>
        </w:rPr>
      </w:pPr>
      <w:r w:rsidRPr="00D029E9">
        <w:rPr>
          <w:rFonts w:cs="Arial"/>
        </w:rPr>
        <w:t>- предотвращение деградации, загрязнения, захламления, нарушения земель, других негативных (вредных) воздействий хозяйственной деятельности;</w:t>
      </w:r>
    </w:p>
    <w:p w:rsidR="00D029E9" w:rsidRPr="00D029E9" w:rsidRDefault="00D029E9" w:rsidP="003F633D">
      <w:pPr>
        <w:spacing w:after="120"/>
        <w:rPr>
          <w:rFonts w:cs="Arial"/>
        </w:rPr>
      </w:pPr>
      <w:r w:rsidRPr="00D029E9">
        <w:rPr>
          <w:rFonts w:cs="Arial"/>
        </w:rPr>
        <w:t>- обеспечение улучшения и восстановления земель, подвергшихся деградации, загрязнению, захламлению, нарушению, другим негативным (вредным) воздействиям хозяйственной деятельности;</w:t>
      </w:r>
    </w:p>
    <w:p w:rsidR="00D029E9" w:rsidRPr="00D029E9" w:rsidRDefault="00D029E9" w:rsidP="003F633D">
      <w:pPr>
        <w:spacing w:after="120"/>
        <w:rPr>
          <w:rFonts w:cs="Arial"/>
        </w:rPr>
      </w:pPr>
      <w:r w:rsidRPr="00D029E9">
        <w:rPr>
          <w:rFonts w:cs="Arial"/>
        </w:rPr>
        <w:t>- улучшение земель, экологической обстановки в сельском поселении; сохранение и реабилитация природы сельского поселения для обеспечения здоровья и благоприятных условий жизнедеятельности населения;</w:t>
      </w:r>
    </w:p>
    <w:p w:rsidR="00D029E9" w:rsidRPr="00D029E9" w:rsidRDefault="00D029E9" w:rsidP="003F633D">
      <w:pPr>
        <w:spacing w:after="120"/>
        <w:rPr>
          <w:rFonts w:cs="Arial"/>
        </w:rPr>
      </w:pPr>
      <w:r w:rsidRPr="00D029E9">
        <w:rPr>
          <w:rFonts w:cs="Arial"/>
        </w:rPr>
        <w:t>- систематическое проведение инвентаризация земель, выявление нерационально используемых земель в целях передачи их в аренду (собственность);</w:t>
      </w:r>
    </w:p>
    <w:p w:rsidR="00D029E9" w:rsidRPr="00D029E9" w:rsidRDefault="00D029E9" w:rsidP="003F633D">
      <w:pPr>
        <w:spacing w:after="120"/>
        <w:rPr>
          <w:rFonts w:cs="Arial"/>
        </w:rPr>
      </w:pPr>
      <w:r w:rsidRPr="00D029E9">
        <w:rPr>
          <w:rFonts w:cs="Arial"/>
        </w:rPr>
        <w:t>- обеспечение улучшения и восстановления земель, подвергшихся деградации, нарушению и другим негативным (вредным) воздействиям;</w:t>
      </w:r>
    </w:p>
    <w:p w:rsidR="00D029E9" w:rsidRPr="00D029E9" w:rsidRDefault="00D029E9" w:rsidP="003F633D">
      <w:pPr>
        <w:spacing w:after="120"/>
        <w:rPr>
          <w:rFonts w:cs="Arial"/>
        </w:rPr>
      </w:pPr>
      <w:r w:rsidRPr="00D029E9">
        <w:rPr>
          <w:rFonts w:cs="Arial"/>
        </w:rPr>
        <w:t>- сохранения качества земель (почв) и улучшение экологической обстановки;</w:t>
      </w:r>
    </w:p>
    <w:p w:rsidR="00D029E9" w:rsidRPr="00D029E9" w:rsidRDefault="00D029E9" w:rsidP="003F633D">
      <w:pPr>
        <w:spacing w:after="120"/>
        <w:rPr>
          <w:rFonts w:cs="Arial"/>
        </w:rPr>
      </w:pPr>
      <w:r w:rsidRPr="00D029E9">
        <w:rPr>
          <w:rFonts w:cs="Arial"/>
        </w:rPr>
        <w:t>- защита и улучшение условий окружающей среды для обеспечения здоровья и благоприятных условий жизнедеятельности населения</w:t>
      </w:r>
    </w:p>
    <w:p w:rsidR="00D029E9" w:rsidRPr="00D029E9" w:rsidRDefault="00D029E9" w:rsidP="003F633D">
      <w:pPr>
        <w:spacing w:after="120"/>
        <w:rPr>
          <w:rFonts w:cs="Arial"/>
        </w:rPr>
      </w:pPr>
      <w:r w:rsidRPr="00D029E9">
        <w:rPr>
          <w:rFonts w:cs="Arial"/>
        </w:rPr>
        <w:t>Задачами Программы являются:</w:t>
      </w:r>
    </w:p>
    <w:p w:rsidR="00D029E9" w:rsidRPr="00D029E9" w:rsidRDefault="00D029E9" w:rsidP="003F633D">
      <w:pPr>
        <w:spacing w:after="120"/>
        <w:rPr>
          <w:rFonts w:cs="Arial"/>
        </w:rPr>
      </w:pPr>
      <w:r w:rsidRPr="00D029E9">
        <w:rPr>
          <w:rFonts w:cs="Arial"/>
        </w:rPr>
        <w:t>- повышение эффективности использования и охраны земель;</w:t>
      </w:r>
    </w:p>
    <w:p w:rsidR="00D029E9" w:rsidRPr="00D029E9" w:rsidRDefault="00D029E9" w:rsidP="003F633D">
      <w:pPr>
        <w:spacing w:after="120"/>
        <w:rPr>
          <w:rFonts w:cs="Arial"/>
        </w:rPr>
      </w:pPr>
      <w:r w:rsidRPr="00D029E9">
        <w:rPr>
          <w:rFonts w:cs="Arial"/>
        </w:rPr>
        <w:t>- оптимизация деятельности в сфере обращения с отходами производства и потребления;</w:t>
      </w:r>
    </w:p>
    <w:p w:rsidR="00D029E9" w:rsidRPr="00D029E9" w:rsidRDefault="00D029E9" w:rsidP="003F633D">
      <w:pPr>
        <w:spacing w:after="120"/>
        <w:rPr>
          <w:rFonts w:cs="Arial"/>
        </w:rPr>
      </w:pPr>
      <w:r w:rsidRPr="00D029E9">
        <w:rPr>
          <w:rFonts w:cs="Arial"/>
        </w:rPr>
        <w:t>- обеспечение организации рационального использования и охраны земель;</w:t>
      </w:r>
    </w:p>
    <w:p w:rsidR="00D029E9" w:rsidRPr="00D029E9" w:rsidRDefault="00D029E9" w:rsidP="003F633D">
      <w:pPr>
        <w:spacing w:after="120"/>
        <w:rPr>
          <w:rFonts w:cs="Arial"/>
        </w:rPr>
      </w:pPr>
      <w:r w:rsidRPr="00D029E9">
        <w:rPr>
          <w:rFonts w:cs="Arial"/>
        </w:rPr>
        <w:t>- проведение инвентаризации земель.</w:t>
      </w:r>
    </w:p>
    <w:p w:rsidR="00D029E9" w:rsidRPr="00D029E9" w:rsidRDefault="00D029E9" w:rsidP="003F633D">
      <w:pPr>
        <w:spacing w:after="120"/>
        <w:rPr>
          <w:rFonts w:cs="Arial"/>
        </w:rPr>
      </w:pPr>
      <w:r w:rsidRPr="00D029E9">
        <w:rPr>
          <w:rFonts w:cs="Arial"/>
        </w:rPr>
        <w:lastRenderedPageBreak/>
        <w:t>Реализация Программы рассчитана на 3 года с 2025 по 2027 годы включительно.</w:t>
      </w:r>
    </w:p>
    <w:p w:rsidR="00D029E9" w:rsidRPr="0089399D" w:rsidRDefault="0089399D" w:rsidP="0089399D">
      <w:pPr>
        <w:spacing w:after="120"/>
        <w:ind w:firstLine="0"/>
        <w:jc w:val="center"/>
        <w:rPr>
          <w:rFonts w:cs="Arial"/>
          <w:iCs/>
          <w:sz w:val="30"/>
          <w:szCs w:val="28"/>
        </w:rPr>
      </w:pPr>
      <w:r w:rsidRPr="0089399D">
        <w:rPr>
          <w:rFonts w:cs="Arial"/>
          <w:b/>
          <w:bCs/>
          <w:iCs/>
          <w:sz w:val="30"/>
          <w:szCs w:val="28"/>
        </w:rPr>
        <w:t xml:space="preserve">Раздел </w:t>
      </w:r>
      <w:r w:rsidR="00D029E9" w:rsidRPr="0089399D">
        <w:rPr>
          <w:rFonts w:cs="Arial"/>
          <w:b/>
          <w:bCs/>
          <w:iCs/>
          <w:sz w:val="30"/>
          <w:szCs w:val="28"/>
        </w:rPr>
        <w:t>3. Ресурсное обеспечение Программы</w:t>
      </w:r>
    </w:p>
    <w:p w:rsidR="00D029E9" w:rsidRPr="00D029E9" w:rsidRDefault="00D029E9" w:rsidP="003F633D">
      <w:pPr>
        <w:spacing w:after="120"/>
        <w:rPr>
          <w:rFonts w:cs="Arial"/>
        </w:rPr>
      </w:pPr>
      <w:r w:rsidRPr="00D029E9">
        <w:rPr>
          <w:rFonts w:cs="Arial"/>
        </w:rPr>
        <w:t>Финансирование мероприятий программы не предусмотрено.</w:t>
      </w:r>
    </w:p>
    <w:p w:rsidR="00D029E9" w:rsidRPr="0089399D" w:rsidRDefault="0089399D" w:rsidP="0089399D">
      <w:pPr>
        <w:spacing w:after="120"/>
        <w:ind w:firstLine="0"/>
        <w:jc w:val="center"/>
        <w:rPr>
          <w:rFonts w:cs="Arial"/>
          <w:iCs/>
          <w:sz w:val="30"/>
          <w:szCs w:val="28"/>
        </w:rPr>
      </w:pPr>
      <w:r w:rsidRPr="0089399D">
        <w:rPr>
          <w:rFonts w:cs="Arial"/>
          <w:b/>
          <w:bCs/>
          <w:iCs/>
          <w:sz w:val="30"/>
          <w:szCs w:val="28"/>
        </w:rPr>
        <w:t xml:space="preserve">Раздел </w:t>
      </w:r>
      <w:r w:rsidR="00D029E9" w:rsidRPr="0089399D">
        <w:rPr>
          <w:rFonts w:cs="Arial"/>
          <w:b/>
          <w:bCs/>
          <w:iCs/>
          <w:sz w:val="30"/>
          <w:szCs w:val="28"/>
        </w:rPr>
        <w:t>4. Механизм реализации Программы</w:t>
      </w:r>
    </w:p>
    <w:p w:rsidR="00D029E9" w:rsidRPr="00D029E9" w:rsidRDefault="00D029E9" w:rsidP="003F633D">
      <w:pPr>
        <w:spacing w:after="120"/>
        <w:rPr>
          <w:rFonts w:cs="Arial"/>
        </w:rPr>
      </w:pPr>
      <w:r w:rsidRPr="00D029E9">
        <w:rPr>
          <w:rFonts w:cs="Arial"/>
        </w:rPr>
        <w:t>Реализация Программы осуществляется в соответствии с нормативно-правовым актом, регламентирующим механизм реализации данной программы на территории сельского поселения.</w:t>
      </w:r>
    </w:p>
    <w:p w:rsidR="00D029E9" w:rsidRPr="00D029E9" w:rsidRDefault="00D029E9" w:rsidP="003F633D">
      <w:pPr>
        <w:spacing w:after="120"/>
        <w:rPr>
          <w:rFonts w:cs="Arial"/>
        </w:rPr>
      </w:pPr>
      <w:r w:rsidRPr="00D029E9">
        <w:rPr>
          <w:rFonts w:cs="Arial"/>
        </w:rPr>
        <w:t>Исполнители программы осуществляют:</w:t>
      </w:r>
    </w:p>
    <w:p w:rsidR="00D029E9" w:rsidRPr="00D029E9" w:rsidRDefault="00D029E9" w:rsidP="003F633D">
      <w:pPr>
        <w:spacing w:after="120"/>
        <w:rPr>
          <w:rFonts w:cs="Arial"/>
        </w:rPr>
      </w:pPr>
      <w:r w:rsidRPr="00D029E9">
        <w:rPr>
          <w:rFonts w:cs="Arial"/>
        </w:rPr>
        <w:t>- нормативно-правое и методическое обеспечение реализации Программы;</w:t>
      </w:r>
    </w:p>
    <w:p w:rsidR="00D029E9" w:rsidRPr="00D029E9" w:rsidRDefault="00D029E9" w:rsidP="003F633D">
      <w:pPr>
        <w:spacing w:after="120"/>
        <w:rPr>
          <w:rFonts w:cs="Arial"/>
        </w:rPr>
      </w:pPr>
      <w:r w:rsidRPr="00D029E9">
        <w:rPr>
          <w:rFonts w:cs="Arial"/>
        </w:rPr>
        <w:t>- подготовку предложений по объемам и условиям предоставления средств бюджета для реализации Программы;</w:t>
      </w:r>
    </w:p>
    <w:p w:rsidR="00D029E9" w:rsidRPr="00D029E9" w:rsidRDefault="00D029E9" w:rsidP="003F633D">
      <w:pPr>
        <w:spacing w:after="120"/>
        <w:rPr>
          <w:rFonts w:cs="Arial"/>
        </w:rPr>
      </w:pPr>
      <w:r w:rsidRPr="00D029E9">
        <w:rPr>
          <w:rFonts w:cs="Arial"/>
        </w:rPr>
        <w:t>- организацию информационной и разъяснительной работы, направленной на освещение целей и задач Программы;</w:t>
      </w:r>
    </w:p>
    <w:p w:rsidR="00D029E9" w:rsidRPr="00D029E9" w:rsidRDefault="00D029E9" w:rsidP="003F633D">
      <w:pPr>
        <w:spacing w:after="120"/>
        <w:rPr>
          <w:rFonts w:cs="Arial"/>
        </w:rPr>
      </w:pPr>
      <w:r w:rsidRPr="00D029E9">
        <w:rPr>
          <w:rFonts w:cs="Arial"/>
        </w:rPr>
        <w:t>- с целью охраны земель проводят инвентаризацию земель поселения.</w:t>
      </w:r>
    </w:p>
    <w:p w:rsidR="00D029E9" w:rsidRPr="00D029E9" w:rsidRDefault="00D029E9" w:rsidP="003F633D">
      <w:pPr>
        <w:spacing w:after="120"/>
        <w:rPr>
          <w:rFonts w:cs="Arial"/>
        </w:rPr>
      </w:pPr>
      <w:r w:rsidRPr="00D029E9">
        <w:rPr>
          <w:rFonts w:cs="Arial"/>
        </w:rPr>
        <w:t>Инвентаризация земель проводится для предотвращения деградации, загрязнения, захламления, нарушения земель, других негативных (вредных) воздействий хозяйственной деятельности, выявление неиспользуемых, нерационально используемых или используемых не по целевому назначению и не в соответствии с разрешенным использованием земельных участков, других характеристик земель.</w:t>
      </w:r>
    </w:p>
    <w:p w:rsidR="00D029E9" w:rsidRPr="0089399D" w:rsidRDefault="0089399D" w:rsidP="0089399D">
      <w:pPr>
        <w:spacing w:after="120"/>
        <w:ind w:firstLine="0"/>
        <w:jc w:val="center"/>
        <w:rPr>
          <w:rFonts w:cs="Arial"/>
          <w:iCs/>
          <w:sz w:val="30"/>
          <w:szCs w:val="28"/>
        </w:rPr>
      </w:pPr>
      <w:r w:rsidRPr="0089399D">
        <w:rPr>
          <w:rFonts w:cs="Arial"/>
          <w:b/>
          <w:bCs/>
          <w:iCs/>
          <w:sz w:val="30"/>
          <w:szCs w:val="28"/>
        </w:rPr>
        <w:t xml:space="preserve">Раздел </w:t>
      </w:r>
      <w:r w:rsidR="00D029E9" w:rsidRPr="0089399D">
        <w:rPr>
          <w:rFonts w:cs="Arial"/>
          <w:b/>
          <w:bCs/>
          <w:iCs/>
          <w:sz w:val="30"/>
          <w:szCs w:val="28"/>
        </w:rPr>
        <w:t>5. Перечень основных мероприятий Программы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1"/>
        <w:gridCol w:w="6649"/>
        <w:gridCol w:w="1822"/>
      </w:tblGrid>
      <w:tr w:rsidR="00D029E9" w:rsidRPr="00D029E9" w:rsidTr="00D029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029E9" w:rsidRPr="00D029E9" w:rsidRDefault="00D029E9" w:rsidP="00D029E9">
            <w:pPr>
              <w:spacing w:line="276" w:lineRule="auto"/>
              <w:ind w:firstLine="0"/>
              <w:jc w:val="center"/>
              <w:rPr>
                <w:rFonts w:cs="Arial"/>
                <w:b/>
              </w:rPr>
            </w:pPr>
            <w:r w:rsidRPr="00D029E9">
              <w:rPr>
                <w:rFonts w:cs="Arial"/>
                <w:b/>
              </w:rPr>
              <w:t xml:space="preserve">№ </w:t>
            </w:r>
            <w:proofErr w:type="gramStart"/>
            <w:r w:rsidRPr="00D029E9">
              <w:rPr>
                <w:rFonts w:cs="Arial"/>
                <w:b/>
              </w:rPr>
              <w:t>п</w:t>
            </w:r>
            <w:proofErr w:type="gramEnd"/>
            <w:r w:rsidRPr="00D029E9">
              <w:rPr>
                <w:rFonts w:cs="Arial"/>
                <w:b/>
              </w:rPr>
              <w:t>/п</w:t>
            </w:r>
          </w:p>
        </w:tc>
        <w:tc>
          <w:tcPr>
            <w:tcW w:w="6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029E9" w:rsidRPr="00D029E9" w:rsidRDefault="00D029E9" w:rsidP="00D029E9">
            <w:pPr>
              <w:spacing w:line="276" w:lineRule="auto"/>
              <w:ind w:firstLine="0"/>
              <w:jc w:val="center"/>
              <w:rPr>
                <w:rFonts w:cs="Arial"/>
                <w:b/>
              </w:rPr>
            </w:pPr>
            <w:r w:rsidRPr="00D029E9">
              <w:rPr>
                <w:rFonts w:cs="Arial"/>
                <w:b/>
              </w:rPr>
              <w:t>Наименование мероприятия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029E9" w:rsidRPr="00D029E9" w:rsidRDefault="00D029E9" w:rsidP="00D029E9">
            <w:pPr>
              <w:spacing w:line="276" w:lineRule="auto"/>
              <w:ind w:firstLine="0"/>
              <w:jc w:val="center"/>
              <w:rPr>
                <w:rFonts w:cs="Arial"/>
                <w:b/>
              </w:rPr>
            </w:pPr>
            <w:r w:rsidRPr="00D029E9">
              <w:rPr>
                <w:rFonts w:cs="Arial"/>
                <w:b/>
              </w:rPr>
              <w:t>Срок исполнения</w:t>
            </w:r>
          </w:p>
        </w:tc>
      </w:tr>
      <w:tr w:rsidR="00D029E9" w:rsidRPr="00D029E9" w:rsidTr="00D029E9">
        <w:trPr>
          <w:trHeight w:val="828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029E9" w:rsidRPr="00D029E9" w:rsidRDefault="00D029E9" w:rsidP="00D029E9">
            <w:pPr>
              <w:spacing w:line="276" w:lineRule="auto"/>
              <w:ind w:firstLine="0"/>
              <w:jc w:val="center"/>
              <w:rPr>
                <w:rFonts w:cs="Arial"/>
              </w:rPr>
            </w:pPr>
            <w:r w:rsidRPr="00D029E9">
              <w:rPr>
                <w:rFonts w:cs="Arial"/>
              </w:rPr>
              <w:t>1</w:t>
            </w:r>
          </w:p>
        </w:tc>
        <w:tc>
          <w:tcPr>
            <w:tcW w:w="66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029E9" w:rsidRPr="00D029E9" w:rsidRDefault="00D029E9" w:rsidP="00D029E9">
            <w:pPr>
              <w:spacing w:line="276" w:lineRule="auto"/>
              <w:ind w:firstLine="0"/>
              <w:jc w:val="left"/>
              <w:rPr>
                <w:rFonts w:cs="Arial"/>
              </w:rPr>
            </w:pPr>
            <w:r w:rsidRPr="00D029E9">
              <w:rPr>
                <w:rFonts w:cs="Arial"/>
              </w:rPr>
              <w:t>Разъяснение гражданам земельного законодательства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029E9" w:rsidRPr="00D029E9" w:rsidRDefault="00D029E9" w:rsidP="00D029E9">
            <w:pPr>
              <w:spacing w:line="276" w:lineRule="auto"/>
              <w:ind w:firstLine="0"/>
              <w:jc w:val="left"/>
              <w:rPr>
                <w:rFonts w:cs="Arial"/>
              </w:rPr>
            </w:pPr>
            <w:r w:rsidRPr="00D029E9">
              <w:rPr>
                <w:rFonts w:cs="Arial"/>
              </w:rPr>
              <w:t>2025-2027 г. г. постоянно</w:t>
            </w:r>
          </w:p>
        </w:tc>
      </w:tr>
      <w:tr w:rsidR="00D029E9" w:rsidRPr="00D029E9" w:rsidTr="00D029E9">
        <w:trPr>
          <w:trHeight w:val="5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029E9" w:rsidRPr="00D029E9" w:rsidRDefault="00D029E9" w:rsidP="00D029E9">
            <w:pPr>
              <w:spacing w:line="276" w:lineRule="auto"/>
              <w:ind w:firstLine="0"/>
              <w:jc w:val="center"/>
              <w:rPr>
                <w:rFonts w:cs="Arial"/>
              </w:rPr>
            </w:pPr>
            <w:r w:rsidRPr="00D029E9">
              <w:rPr>
                <w:rFonts w:cs="Arial"/>
              </w:rPr>
              <w:t>2</w:t>
            </w:r>
          </w:p>
        </w:tc>
        <w:tc>
          <w:tcPr>
            <w:tcW w:w="6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029E9" w:rsidRPr="00D029E9" w:rsidRDefault="00D029E9" w:rsidP="00D029E9">
            <w:pPr>
              <w:spacing w:line="276" w:lineRule="auto"/>
              <w:ind w:firstLine="0"/>
              <w:jc w:val="left"/>
              <w:rPr>
                <w:rFonts w:cs="Arial"/>
              </w:rPr>
            </w:pPr>
            <w:r w:rsidRPr="00D029E9">
              <w:rPr>
                <w:rFonts w:cs="Arial"/>
              </w:rPr>
              <w:t>Организация регулярных мероприятий по очистке территории сельского поселения от мусора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029E9" w:rsidRPr="00D029E9" w:rsidRDefault="00D029E9" w:rsidP="00D029E9">
            <w:pPr>
              <w:spacing w:line="276" w:lineRule="auto"/>
              <w:ind w:firstLine="0"/>
              <w:jc w:val="left"/>
              <w:rPr>
                <w:rFonts w:cs="Arial"/>
              </w:rPr>
            </w:pPr>
            <w:r w:rsidRPr="00D029E9">
              <w:rPr>
                <w:rFonts w:cs="Arial"/>
              </w:rPr>
              <w:t>2025-2027 г. г. постоянно</w:t>
            </w:r>
          </w:p>
        </w:tc>
      </w:tr>
      <w:tr w:rsidR="00D029E9" w:rsidRPr="00D029E9" w:rsidTr="00D029E9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029E9" w:rsidRPr="00D029E9" w:rsidRDefault="00D029E9" w:rsidP="00D029E9">
            <w:pPr>
              <w:spacing w:line="276" w:lineRule="auto"/>
              <w:ind w:firstLine="0"/>
              <w:jc w:val="center"/>
              <w:rPr>
                <w:rFonts w:cs="Arial"/>
              </w:rPr>
            </w:pPr>
            <w:r w:rsidRPr="00D029E9">
              <w:rPr>
                <w:rFonts w:cs="Arial"/>
              </w:rPr>
              <w:t>3</w:t>
            </w:r>
          </w:p>
        </w:tc>
        <w:tc>
          <w:tcPr>
            <w:tcW w:w="66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029E9" w:rsidRPr="00D029E9" w:rsidRDefault="00D029E9" w:rsidP="00D029E9">
            <w:pPr>
              <w:spacing w:line="276" w:lineRule="auto"/>
              <w:ind w:firstLine="0"/>
              <w:jc w:val="left"/>
              <w:rPr>
                <w:rFonts w:cs="Arial"/>
              </w:rPr>
            </w:pPr>
            <w:r w:rsidRPr="00D029E9">
              <w:rPr>
                <w:rFonts w:cs="Arial"/>
              </w:rPr>
              <w:t>Выявление пустующих и нерационально используемых земель и своевременное вовлечение их в хозяйственный оборот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029E9" w:rsidRPr="00D029E9" w:rsidRDefault="00D029E9" w:rsidP="00D029E9">
            <w:pPr>
              <w:spacing w:line="276" w:lineRule="auto"/>
              <w:ind w:firstLine="0"/>
              <w:jc w:val="left"/>
              <w:rPr>
                <w:rFonts w:cs="Arial"/>
              </w:rPr>
            </w:pPr>
            <w:r w:rsidRPr="00D029E9">
              <w:rPr>
                <w:rFonts w:cs="Arial"/>
              </w:rPr>
              <w:t>2025-2027 г. г. постоянно</w:t>
            </w:r>
          </w:p>
        </w:tc>
      </w:tr>
      <w:tr w:rsidR="00D029E9" w:rsidRPr="00D029E9" w:rsidTr="00D029E9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029E9" w:rsidRPr="00D029E9" w:rsidRDefault="00D029E9" w:rsidP="00D029E9">
            <w:pPr>
              <w:spacing w:line="276" w:lineRule="auto"/>
              <w:ind w:firstLine="0"/>
              <w:jc w:val="center"/>
              <w:rPr>
                <w:rFonts w:cs="Arial"/>
              </w:rPr>
            </w:pPr>
            <w:r w:rsidRPr="00D029E9">
              <w:rPr>
                <w:rFonts w:cs="Arial"/>
              </w:rPr>
              <w:t>4</w:t>
            </w:r>
          </w:p>
        </w:tc>
        <w:tc>
          <w:tcPr>
            <w:tcW w:w="66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029E9" w:rsidRPr="00D029E9" w:rsidRDefault="00D029E9" w:rsidP="00D029E9">
            <w:pPr>
              <w:spacing w:line="276" w:lineRule="auto"/>
              <w:ind w:firstLine="0"/>
              <w:jc w:val="left"/>
              <w:rPr>
                <w:rFonts w:cs="Arial"/>
              </w:rPr>
            </w:pPr>
            <w:r w:rsidRPr="00D029E9">
              <w:rPr>
                <w:rFonts w:cs="Arial"/>
              </w:rPr>
              <w:t>Выявление фактов самовольного занятия земельных участков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029E9" w:rsidRPr="00D029E9" w:rsidRDefault="00D029E9" w:rsidP="00D029E9">
            <w:pPr>
              <w:spacing w:line="276" w:lineRule="auto"/>
              <w:ind w:firstLine="0"/>
              <w:jc w:val="left"/>
              <w:rPr>
                <w:rFonts w:cs="Arial"/>
              </w:rPr>
            </w:pPr>
            <w:r w:rsidRPr="00D029E9">
              <w:rPr>
                <w:rFonts w:cs="Arial"/>
              </w:rPr>
              <w:t>2025-2027 г. г. постоянно</w:t>
            </w:r>
          </w:p>
        </w:tc>
      </w:tr>
      <w:tr w:rsidR="00D029E9" w:rsidRPr="00D029E9" w:rsidTr="00D029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E9" w:rsidRPr="00D029E9" w:rsidRDefault="00D029E9" w:rsidP="00D029E9">
            <w:pPr>
              <w:spacing w:line="276" w:lineRule="auto"/>
              <w:ind w:firstLine="0"/>
              <w:jc w:val="center"/>
              <w:rPr>
                <w:rFonts w:cs="Arial"/>
              </w:rPr>
            </w:pPr>
            <w:r w:rsidRPr="00D029E9">
              <w:rPr>
                <w:rFonts w:cs="Arial"/>
              </w:rPr>
              <w:t>5</w:t>
            </w:r>
          </w:p>
        </w:tc>
        <w:tc>
          <w:tcPr>
            <w:tcW w:w="6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E9" w:rsidRPr="00D029E9" w:rsidRDefault="00D029E9" w:rsidP="00D029E9">
            <w:pPr>
              <w:spacing w:line="276" w:lineRule="auto"/>
              <w:ind w:firstLine="0"/>
              <w:jc w:val="left"/>
              <w:rPr>
                <w:rFonts w:cs="Arial"/>
              </w:rPr>
            </w:pPr>
            <w:r w:rsidRPr="00D029E9">
              <w:rPr>
                <w:rFonts w:cs="Arial"/>
              </w:rPr>
              <w:t>Инвентаризация земель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E9" w:rsidRPr="00D029E9" w:rsidRDefault="00D029E9" w:rsidP="00D029E9">
            <w:pPr>
              <w:spacing w:line="276" w:lineRule="auto"/>
              <w:ind w:firstLine="0"/>
              <w:jc w:val="left"/>
              <w:rPr>
                <w:rFonts w:cs="Arial"/>
              </w:rPr>
            </w:pPr>
            <w:r w:rsidRPr="00D029E9">
              <w:rPr>
                <w:rFonts w:cs="Arial"/>
              </w:rPr>
              <w:t>2025-2027 г. г. постоянно</w:t>
            </w:r>
          </w:p>
        </w:tc>
      </w:tr>
      <w:tr w:rsidR="00D029E9" w:rsidRPr="00D029E9" w:rsidTr="00D029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E9" w:rsidRPr="00D029E9" w:rsidRDefault="00D029E9" w:rsidP="00D029E9">
            <w:pPr>
              <w:spacing w:line="276" w:lineRule="auto"/>
              <w:ind w:firstLine="0"/>
              <w:jc w:val="center"/>
              <w:rPr>
                <w:rFonts w:cs="Arial"/>
              </w:rPr>
            </w:pPr>
            <w:r w:rsidRPr="00D029E9">
              <w:rPr>
                <w:rFonts w:cs="Arial"/>
              </w:rPr>
              <w:t>6</w:t>
            </w:r>
          </w:p>
        </w:tc>
        <w:tc>
          <w:tcPr>
            <w:tcW w:w="6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E9" w:rsidRPr="00D029E9" w:rsidRDefault="00D029E9" w:rsidP="00D029E9">
            <w:pPr>
              <w:spacing w:line="276" w:lineRule="auto"/>
              <w:ind w:firstLine="0"/>
              <w:jc w:val="left"/>
              <w:rPr>
                <w:rFonts w:cs="Arial"/>
              </w:rPr>
            </w:pPr>
            <w:r w:rsidRPr="00D029E9">
              <w:rPr>
                <w:rFonts w:cs="Arial"/>
              </w:rPr>
              <w:t>Выявление фактов использования земельных участков, приводящих к значительному ухудшению экологической обстановки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9E9" w:rsidRPr="00D029E9" w:rsidRDefault="00D029E9" w:rsidP="00D029E9">
            <w:pPr>
              <w:spacing w:line="276" w:lineRule="auto"/>
              <w:ind w:firstLine="0"/>
              <w:jc w:val="left"/>
              <w:rPr>
                <w:rFonts w:cs="Arial"/>
              </w:rPr>
            </w:pPr>
            <w:r w:rsidRPr="00D029E9">
              <w:rPr>
                <w:rFonts w:cs="Arial"/>
              </w:rPr>
              <w:t>2025-2027 г. г. постоянно</w:t>
            </w:r>
          </w:p>
        </w:tc>
      </w:tr>
    </w:tbl>
    <w:p w:rsidR="00D029E9" w:rsidRPr="00D029E9" w:rsidRDefault="00D029E9" w:rsidP="003F633D">
      <w:pPr>
        <w:spacing w:after="120"/>
        <w:rPr>
          <w:rFonts w:cs="Arial"/>
        </w:rPr>
      </w:pPr>
    </w:p>
    <w:p w:rsidR="00D029E9" w:rsidRPr="0089399D" w:rsidRDefault="00D029E9" w:rsidP="0089399D">
      <w:pPr>
        <w:spacing w:after="120"/>
        <w:ind w:firstLine="0"/>
        <w:jc w:val="center"/>
        <w:rPr>
          <w:rFonts w:cs="Arial"/>
          <w:b/>
          <w:bCs/>
          <w:iCs/>
          <w:sz w:val="30"/>
          <w:szCs w:val="28"/>
        </w:rPr>
      </w:pPr>
      <w:r w:rsidRPr="0089399D">
        <w:rPr>
          <w:rFonts w:cs="Arial"/>
          <w:b/>
          <w:bCs/>
          <w:iCs/>
          <w:sz w:val="30"/>
          <w:szCs w:val="28"/>
        </w:rPr>
        <w:lastRenderedPageBreak/>
        <w:t>Раздел 6. Ожидаемые результаты реализации муниципальной Программы</w:t>
      </w:r>
    </w:p>
    <w:p w:rsidR="00D029E9" w:rsidRPr="00D029E9" w:rsidRDefault="00D029E9" w:rsidP="003F633D">
      <w:pPr>
        <w:spacing w:after="120"/>
        <w:rPr>
          <w:rFonts w:cs="Arial"/>
        </w:rPr>
      </w:pPr>
      <w:r w:rsidRPr="00D029E9">
        <w:rPr>
          <w:rFonts w:cs="Arial"/>
        </w:rPr>
        <w:t>Реализация данной Программы будет содействовать упорядочению землепользования, рациональному и эффективному использованию и охране земель, восстановлению нарушенных земель и повышению экологической безопасности населения сельского поселения и качества его жизни, а также увеличению налогооблагаемой базы.</w:t>
      </w:r>
    </w:p>
    <w:p w:rsidR="00D029E9" w:rsidRPr="0089399D" w:rsidRDefault="00D029E9" w:rsidP="0089399D">
      <w:pPr>
        <w:spacing w:after="120"/>
        <w:ind w:firstLine="0"/>
        <w:jc w:val="center"/>
        <w:rPr>
          <w:rFonts w:cs="Arial"/>
          <w:b/>
          <w:bCs/>
          <w:iCs/>
          <w:sz w:val="30"/>
          <w:szCs w:val="28"/>
        </w:rPr>
      </w:pPr>
      <w:r w:rsidRPr="0089399D">
        <w:rPr>
          <w:rFonts w:cs="Arial"/>
          <w:b/>
          <w:bCs/>
          <w:iCs/>
          <w:sz w:val="30"/>
          <w:szCs w:val="28"/>
        </w:rPr>
        <w:t xml:space="preserve">Раздел 7. </w:t>
      </w:r>
      <w:proofErr w:type="gramStart"/>
      <w:r w:rsidRPr="0089399D">
        <w:rPr>
          <w:rFonts w:cs="Arial"/>
          <w:b/>
          <w:bCs/>
          <w:iCs/>
          <w:sz w:val="30"/>
          <w:szCs w:val="28"/>
        </w:rPr>
        <w:t>Контроль за</w:t>
      </w:r>
      <w:proofErr w:type="gramEnd"/>
      <w:r w:rsidRPr="0089399D">
        <w:rPr>
          <w:rFonts w:cs="Arial"/>
          <w:b/>
          <w:bCs/>
          <w:iCs/>
          <w:sz w:val="30"/>
          <w:szCs w:val="28"/>
        </w:rPr>
        <w:t xml:space="preserve"> ходом реализации Программы</w:t>
      </w:r>
    </w:p>
    <w:p w:rsidR="00B45A74" w:rsidRDefault="00D029E9" w:rsidP="003F633D">
      <w:pPr>
        <w:spacing w:after="120"/>
      </w:pPr>
      <w:proofErr w:type="gramStart"/>
      <w:r w:rsidRPr="00D029E9">
        <w:rPr>
          <w:rFonts w:cs="Arial"/>
        </w:rPr>
        <w:t>Контроль за</w:t>
      </w:r>
      <w:proofErr w:type="gramEnd"/>
      <w:r w:rsidRPr="00D029E9">
        <w:rPr>
          <w:rFonts w:cs="Arial"/>
        </w:rPr>
        <w:t xml:space="preserve"> ходом реализации Программы осуществляет Администрация сельского поселения «Село Студенец» в соответствии с ее полномочиями, установленными действующим законодательством.</w:t>
      </w:r>
      <w:bookmarkEnd w:id="0"/>
    </w:p>
    <w:sectPr w:rsidR="00B45A74" w:rsidSect="00D029E9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9E9"/>
    <w:rsid w:val="003F633D"/>
    <w:rsid w:val="00564BD5"/>
    <w:rsid w:val="0089399D"/>
    <w:rsid w:val="00991B33"/>
    <w:rsid w:val="00B45A74"/>
    <w:rsid w:val="00D029E9"/>
    <w:rsid w:val="00E46E58"/>
    <w:rsid w:val="00FD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F633D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3F633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F633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F633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F633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3F633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3F633D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3F633D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3F633D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3F633D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3F633D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3F633D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3F633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3F633D"/>
    <w:rPr>
      <w:color w:val="0000FF"/>
      <w:u w:val="none"/>
    </w:rPr>
  </w:style>
  <w:style w:type="paragraph" w:customStyle="1" w:styleId="Application">
    <w:name w:val="Application!Приложение"/>
    <w:rsid w:val="003F633D"/>
    <w:pPr>
      <w:spacing w:before="120"/>
      <w:ind w:firstLine="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3F633D"/>
    <w:pPr>
      <w:spacing w:after="0"/>
      <w:ind w:firstLine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3F633D"/>
    <w:pPr>
      <w:spacing w:after="0"/>
      <w:ind w:firstLine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3F633D"/>
    <w:pPr>
      <w:spacing w:after="0"/>
      <w:ind w:firstLine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3F633D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F633D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3F633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F633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F633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F633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3F633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3F633D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3F633D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3F633D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3F633D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3F633D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3F633D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3F633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3F633D"/>
    <w:rPr>
      <w:color w:val="0000FF"/>
      <w:u w:val="none"/>
    </w:rPr>
  </w:style>
  <w:style w:type="paragraph" w:customStyle="1" w:styleId="Application">
    <w:name w:val="Application!Приложение"/>
    <w:rsid w:val="003F633D"/>
    <w:pPr>
      <w:spacing w:before="120"/>
      <w:ind w:firstLine="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3F633D"/>
    <w:pPr>
      <w:spacing w:after="0"/>
      <w:ind w:firstLine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3F633D"/>
    <w:pPr>
      <w:spacing w:after="0"/>
      <w:ind w:firstLine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3F633D"/>
    <w:pPr>
      <w:spacing w:after="0"/>
      <w:ind w:firstLine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3F633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6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0399F-E227-4D0C-B4BB-62F3BC142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</TotalTime>
  <Pages>6</Pages>
  <Words>1525</Words>
  <Characters>8694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2024-11-19T09:18:00Z</dcterms:created>
  <dcterms:modified xsi:type="dcterms:W3CDTF">2024-11-19T09:18:00Z</dcterms:modified>
</cp:coreProperties>
</file>